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CE9941" w14:textId="3E4C83F4" w:rsidR="008E020E" w:rsidRPr="006E6671" w:rsidRDefault="00843E6C" w:rsidP="00FA42D6">
      <w:pPr>
        <w:bidi/>
        <w:jc w:val="center"/>
        <w:rPr>
          <w:rFonts w:cs="B Nazanin"/>
          <w:b/>
          <w:bCs/>
          <w:rtl/>
          <w:lang w:bidi="fa-IR"/>
        </w:rPr>
      </w:pPr>
      <w:r w:rsidRPr="006E6671">
        <w:rPr>
          <w:rFonts w:cs="B Nazanin" w:hint="cs"/>
          <w:b/>
          <w:bCs/>
          <w:rtl/>
          <w:lang w:bidi="fa-IR"/>
        </w:rPr>
        <w:t>عملکرد</w:t>
      </w:r>
      <w:r w:rsidR="008E020E" w:rsidRPr="006E6671">
        <w:rPr>
          <w:rFonts w:cs="B Nazanin" w:hint="cs"/>
          <w:b/>
          <w:bCs/>
          <w:rtl/>
          <w:lang w:bidi="fa-IR"/>
        </w:rPr>
        <w:t xml:space="preserve"> </w:t>
      </w:r>
      <w:r w:rsidR="006E6671" w:rsidRPr="006E6671">
        <w:rPr>
          <w:rFonts w:cs="B Nazanin" w:hint="cs"/>
          <w:b/>
          <w:bCs/>
          <w:rtl/>
          <w:lang w:bidi="fa-IR"/>
        </w:rPr>
        <w:t xml:space="preserve">کارشناسان روان در سامانه سیب </w:t>
      </w:r>
      <w:r w:rsidR="00202016">
        <w:rPr>
          <w:rFonts w:cs="B Nazanin" w:hint="cs"/>
          <w:b/>
          <w:bCs/>
          <w:rtl/>
          <w:lang w:bidi="fa-IR"/>
        </w:rPr>
        <w:t>-</w:t>
      </w:r>
      <w:r w:rsidR="00382AD9">
        <w:rPr>
          <w:rFonts w:cs="B Nazanin" w:hint="cs"/>
          <w:b/>
          <w:bCs/>
          <w:rtl/>
          <w:lang w:bidi="fa-IR"/>
        </w:rPr>
        <w:t xml:space="preserve">شهریور </w:t>
      </w:r>
      <w:r w:rsidR="00FF7B59">
        <w:rPr>
          <w:rFonts w:cs="B Nazanin" w:hint="cs"/>
          <w:b/>
          <w:bCs/>
          <w:rtl/>
          <w:lang w:bidi="fa-IR"/>
        </w:rPr>
        <w:t xml:space="preserve"> 1405</w:t>
      </w:r>
    </w:p>
    <w:tbl>
      <w:tblPr>
        <w:tblStyle w:val="TableGrid"/>
        <w:tblW w:w="13945" w:type="dxa"/>
        <w:jc w:val="center"/>
        <w:tblLook w:val="04A0" w:firstRow="1" w:lastRow="0" w:firstColumn="1" w:lastColumn="0" w:noHBand="0" w:noVBand="1"/>
      </w:tblPr>
      <w:tblGrid>
        <w:gridCol w:w="1141"/>
        <w:gridCol w:w="1831"/>
        <w:gridCol w:w="1559"/>
        <w:gridCol w:w="3969"/>
        <w:gridCol w:w="1935"/>
        <w:gridCol w:w="2160"/>
        <w:gridCol w:w="1350"/>
      </w:tblGrid>
      <w:tr w:rsidR="007F2A73" w14:paraId="56C24969" w14:textId="77777777" w:rsidTr="00E905D8">
        <w:trPr>
          <w:trHeight w:val="557"/>
          <w:jc w:val="center"/>
        </w:trPr>
        <w:tc>
          <w:tcPr>
            <w:tcW w:w="1141" w:type="dxa"/>
            <w:shd w:val="clear" w:color="auto" w:fill="BFBFBF" w:themeFill="background1" w:themeFillShade="BF"/>
            <w:vAlign w:val="center"/>
          </w:tcPr>
          <w:p w14:paraId="0DDA09B0" w14:textId="77777777" w:rsidR="008E020E" w:rsidRPr="005E5188" w:rsidRDefault="008E020E" w:rsidP="00913DDA">
            <w:pPr>
              <w:bidi/>
              <w:jc w:val="center"/>
              <w:rPr>
                <w:rFonts w:cs="B Nazanin"/>
                <w:b/>
                <w:bCs/>
              </w:rPr>
            </w:pPr>
            <w:r w:rsidRPr="00913DDA">
              <w:rPr>
                <w:rFonts w:cs="B Nazanin" w:hint="cs"/>
                <w:b/>
                <w:bCs/>
                <w:rtl/>
              </w:rPr>
              <w:t>میانگین</w:t>
            </w:r>
          </w:p>
        </w:tc>
        <w:tc>
          <w:tcPr>
            <w:tcW w:w="1831" w:type="dxa"/>
            <w:shd w:val="clear" w:color="auto" w:fill="BFBFBF" w:themeFill="background1" w:themeFillShade="BF"/>
            <w:vAlign w:val="center"/>
          </w:tcPr>
          <w:p w14:paraId="57DF2AAF" w14:textId="2ECEDE03" w:rsidR="008E020E" w:rsidRPr="006B1ABD" w:rsidRDefault="006E6671" w:rsidP="006B1ABD">
            <w:pPr>
              <w:bidi/>
              <w:jc w:val="center"/>
              <w:rPr>
                <w:rFonts w:ascii="Calibri" w:hAnsi="Calibri" w:cs="B Nazanin"/>
                <w:b/>
                <w:bCs/>
                <w:color w:val="000000"/>
              </w:rPr>
            </w:pPr>
            <w:r w:rsidRPr="006E6671">
              <w:rPr>
                <w:rFonts w:ascii="Calibri" w:hAnsi="Calibri" w:cs="B Nazanin"/>
                <w:b/>
                <w:bCs/>
                <w:color w:val="000000"/>
                <w:rtl/>
              </w:rPr>
              <w:t>تعداد افراد (</w:t>
            </w:r>
            <w:r w:rsidR="00F46493">
              <w:rPr>
                <w:rFonts w:ascii="Calibri" w:hAnsi="Calibri" w:cs="B Nazanin" w:hint="cs"/>
                <w:b/>
                <w:bCs/>
                <w:color w:val="000000"/>
                <w:rtl/>
              </w:rPr>
              <w:t>572</w:t>
            </w:r>
            <w:r w:rsidRPr="006E6671">
              <w:rPr>
                <w:rFonts w:ascii="Calibri" w:hAnsi="Calibri" w:cs="B Nazanin"/>
                <w:b/>
                <w:bCs/>
                <w:color w:val="000000"/>
                <w:rtl/>
              </w:rPr>
              <w:t>)</w:t>
            </w:r>
          </w:p>
        </w:tc>
        <w:tc>
          <w:tcPr>
            <w:tcW w:w="1559" w:type="dxa"/>
            <w:shd w:val="clear" w:color="auto" w:fill="BFBFBF" w:themeFill="background1" w:themeFillShade="BF"/>
            <w:vAlign w:val="center"/>
          </w:tcPr>
          <w:p w14:paraId="5C4EF5A6" w14:textId="0671419F" w:rsidR="008E020E" w:rsidRPr="006B1ABD" w:rsidRDefault="006E6671" w:rsidP="006B1ABD">
            <w:pPr>
              <w:bidi/>
              <w:jc w:val="center"/>
              <w:rPr>
                <w:rFonts w:ascii="Calibri" w:hAnsi="Calibri" w:cs="B Nazanin"/>
                <w:b/>
                <w:bCs/>
                <w:color w:val="000000"/>
              </w:rPr>
            </w:pPr>
            <w:r w:rsidRPr="006E6671">
              <w:rPr>
                <w:rFonts w:ascii="Calibri" w:hAnsi="Calibri" w:cs="B Nazanin"/>
                <w:b/>
                <w:bCs/>
                <w:color w:val="000000"/>
                <w:rtl/>
              </w:rPr>
              <w:t>خدمت (</w:t>
            </w:r>
            <w:r w:rsidR="00F46493">
              <w:rPr>
                <w:rFonts w:ascii="Calibri" w:hAnsi="Calibri" w:cs="B Nazanin" w:hint="cs"/>
                <w:b/>
                <w:bCs/>
                <w:color w:val="000000"/>
                <w:rtl/>
              </w:rPr>
              <w:t>2008</w:t>
            </w:r>
            <w:r w:rsidR="00617B09">
              <w:rPr>
                <w:rFonts w:ascii="Calibri" w:hAnsi="Calibri" w:cs="B Nazanin" w:hint="cs"/>
                <w:b/>
                <w:bCs/>
                <w:color w:val="000000"/>
                <w:rtl/>
              </w:rPr>
              <w:t>)</w:t>
            </w:r>
          </w:p>
        </w:tc>
        <w:tc>
          <w:tcPr>
            <w:tcW w:w="3969" w:type="dxa"/>
            <w:shd w:val="clear" w:color="auto" w:fill="BFBFBF" w:themeFill="background1" w:themeFillShade="BF"/>
            <w:vAlign w:val="center"/>
          </w:tcPr>
          <w:p w14:paraId="5C32D405" w14:textId="77777777" w:rsidR="008E020E" w:rsidRPr="00913DDA" w:rsidRDefault="008E020E" w:rsidP="006E6671">
            <w:pPr>
              <w:bidi/>
              <w:jc w:val="center"/>
              <w:rPr>
                <w:rFonts w:cs="B Nazanin"/>
                <w:b/>
                <w:bCs/>
              </w:rPr>
            </w:pPr>
            <w:r w:rsidRPr="00913DDA">
              <w:rPr>
                <w:rFonts w:cs="B Nazanin" w:hint="cs"/>
                <w:b/>
                <w:bCs/>
                <w:rtl/>
              </w:rPr>
              <w:t>محل خدمت</w:t>
            </w:r>
          </w:p>
        </w:tc>
        <w:tc>
          <w:tcPr>
            <w:tcW w:w="1935" w:type="dxa"/>
            <w:shd w:val="clear" w:color="auto" w:fill="BFBFBF" w:themeFill="background1" w:themeFillShade="BF"/>
            <w:vAlign w:val="center"/>
          </w:tcPr>
          <w:p w14:paraId="24FCA12E" w14:textId="77777777" w:rsidR="008E020E" w:rsidRPr="00913DDA" w:rsidRDefault="008E020E" w:rsidP="006E6671">
            <w:pPr>
              <w:bidi/>
              <w:jc w:val="center"/>
              <w:rPr>
                <w:rFonts w:cs="B Nazanin"/>
                <w:b/>
                <w:bCs/>
              </w:rPr>
            </w:pPr>
            <w:r w:rsidRPr="00913DDA">
              <w:rPr>
                <w:rFonts w:cs="B Nazanin" w:hint="cs"/>
                <w:b/>
                <w:bCs/>
                <w:rtl/>
              </w:rPr>
              <w:t>نقش خدمت دهنده</w:t>
            </w:r>
          </w:p>
        </w:tc>
        <w:tc>
          <w:tcPr>
            <w:tcW w:w="2160" w:type="dxa"/>
            <w:shd w:val="clear" w:color="auto" w:fill="BFBFBF" w:themeFill="background1" w:themeFillShade="BF"/>
            <w:vAlign w:val="center"/>
          </w:tcPr>
          <w:p w14:paraId="0AC021A1" w14:textId="77777777" w:rsidR="008E020E" w:rsidRPr="00913DDA" w:rsidRDefault="008E020E" w:rsidP="006E6671">
            <w:pPr>
              <w:bidi/>
              <w:jc w:val="center"/>
              <w:rPr>
                <w:rFonts w:cs="B Nazanin"/>
                <w:b/>
                <w:bCs/>
              </w:rPr>
            </w:pPr>
            <w:r w:rsidRPr="00913DDA">
              <w:rPr>
                <w:rFonts w:cs="B Nazanin" w:hint="cs"/>
                <w:b/>
                <w:bCs/>
                <w:rtl/>
              </w:rPr>
              <w:t>خدمت دهنده</w:t>
            </w:r>
          </w:p>
        </w:tc>
        <w:tc>
          <w:tcPr>
            <w:tcW w:w="1350" w:type="dxa"/>
            <w:shd w:val="clear" w:color="auto" w:fill="BFBFBF" w:themeFill="background1" w:themeFillShade="BF"/>
            <w:vAlign w:val="center"/>
          </w:tcPr>
          <w:p w14:paraId="07D6CEA5" w14:textId="77777777" w:rsidR="008E020E" w:rsidRPr="00913DDA" w:rsidRDefault="008E020E" w:rsidP="006E6671">
            <w:pPr>
              <w:bidi/>
              <w:jc w:val="center"/>
              <w:rPr>
                <w:rFonts w:cs="B Nazanin"/>
                <w:b/>
                <w:bCs/>
                <w:rtl/>
              </w:rPr>
            </w:pPr>
            <w:r w:rsidRPr="00913DDA">
              <w:rPr>
                <w:rFonts w:cs="B Nazanin" w:hint="cs"/>
                <w:b/>
                <w:bCs/>
                <w:rtl/>
              </w:rPr>
              <w:t>شماره ردیف</w:t>
            </w:r>
          </w:p>
        </w:tc>
      </w:tr>
      <w:tr w:rsidR="00382AD9" w:rsidRPr="00E273C7" w14:paraId="31BA8574" w14:textId="77777777" w:rsidTr="001C1B8F">
        <w:trPr>
          <w:jc w:val="center"/>
        </w:trPr>
        <w:tc>
          <w:tcPr>
            <w:tcW w:w="1141" w:type="dxa"/>
          </w:tcPr>
          <w:p w14:paraId="76872732" w14:textId="79A1EA79" w:rsidR="00382AD9" w:rsidRPr="001057B3" w:rsidRDefault="00382AD9" w:rsidP="00382AD9">
            <w:pPr>
              <w:bidi/>
              <w:jc w:val="center"/>
              <w:rPr>
                <w:rFonts w:cs="B Nazanin"/>
                <w:b/>
                <w:bCs/>
              </w:rPr>
            </w:pPr>
            <w:r w:rsidRPr="00382AD9">
              <w:rPr>
                <w:rFonts w:cs="B Nazanin"/>
                <w:b/>
                <w:bCs/>
              </w:rPr>
              <w:t>3.24</w:t>
            </w:r>
          </w:p>
        </w:tc>
        <w:tc>
          <w:tcPr>
            <w:tcW w:w="1831" w:type="dxa"/>
          </w:tcPr>
          <w:p w14:paraId="39F79224" w14:textId="214B4E58" w:rsidR="00382AD9" w:rsidRPr="001057B3" w:rsidRDefault="00382AD9" w:rsidP="00382AD9">
            <w:pPr>
              <w:bidi/>
              <w:jc w:val="center"/>
              <w:rPr>
                <w:rFonts w:cs="B Nazanin"/>
                <w:b/>
                <w:bCs/>
              </w:rPr>
            </w:pPr>
            <w:r w:rsidRPr="00382AD9">
              <w:rPr>
                <w:rFonts w:cs="B Nazanin"/>
                <w:b/>
                <w:bCs/>
              </w:rPr>
              <w:t>29</w:t>
            </w:r>
          </w:p>
        </w:tc>
        <w:tc>
          <w:tcPr>
            <w:tcW w:w="1559" w:type="dxa"/>
          </w:tcPr>
          <w:p w14:paraId="69AE34FC" w14:textId="1C231E9B" w:rsidR="00382AD9" w:rsidRPr="001057B3" w:rsidRDefault="00382AD9" w:rsidP="00382AD9">
            <w:pPr>
              <w:bidi/>
              <w:jc w:val="center"/>
              <w:rPr>
                <w:rFonts w:cs="B Nazanin"/>
                <w:b/>
                <w:bCs/>
              </w:rPr>
            </w:pPr>
            <w:r w:rsidRPr="00382AD9">
              <w:rPr>
                <w:rFonts w:cs="B Nazanin"/>
                <w:b/>
                <w:bCs/>
              </w:rPr>
              <w:t>94</w:t>
            </w:r>
          </w:p>
        </w:tc>
        <w:tc>
          <w:tcPr>
            <w:tcW w:w="3969" w:type="dxa"/>
          </w:tcPr>
          <w:p w14:paraId="5B339371" w14:textId="16A8A856" w:rsidR="00382AD9" w:rsidRPr="00FA42D6" w:rsidRDefault="00382AD9" w:rsidP="00382AD9">
            <w:pPr>
              <w:bidi/>
              <w:jc w:val="center"/>
              <w:rPr>
                <w:rFonts w:cs="B Nazanin"/>
                <w:b/>
                <w:bCs/>
              </w:rPr>
            </w:pPr>
            <w:r w:rsidRPr="00382AD9">
              <w:rPr>
                <w:rFonts w:cs="B Nazanin"/>
                <w:b/>
                <w:bCs/>
                <w:rtl/>
              </w:rPr>
              <w:t>مرکز روستا</w:t>
            </w:r>
            <w:r w:rsidRPr="00382AD9">
              <w:rPr>
                <w:rFonts w:cs="B Nazanin" w:hint="cs"/>
                <w:b/>
                <w:bCs/>
                <w:rtl/>
              </w:rPr>
              <w:t>یی</w:t>
            </w:r>
            <w:r w:rsidRPr="00382AD9">
              <w:rPr>
                <w:rFonts w:cs="B Nazanin"/>
                <w:b/>
                <w:bCs/>
                <w:rtl/>
              </w:rPr>
              <w:t xml:space="preserve"> شه</w:t>
            </w:r>
            <w:r w:rsidRPr="00382AD9">
              <w:rPr>
                <w:rFonts w:cs="B Nazanin" w:hint="cs"/>
                <w:b/>
                <w:bCs/>
                <w:rtl/>
              </w:rPr>
              <w:t>ی</w:t>
            </w:r>
            <w:r w:rsidRPr="00382AD9">
              <w:rPr>
                <w:rFonts w:cs="B Nazanin" w:hint="eastAsia"/>
                <w:b/>
                <w:bCs/>
                <w:rtl/>
              </w:rPr>
              <w:t>د</w:t>
            </w:r>
            <w:r w:rsidRPr="00382AD9">
              <w:rPr>
                <w:rFonts w:cs="B Nazanin"/>
                <w:b/>
                <w:bCs/>
                <w:rtl/>
              </w:rPr>
              <w:t xml:space="preserve"> باهنر حصاربن</w:t>
            </w:r>
          </w:p>
        </w:tc>
        <w:tc>
          <w:tcPr>
            <w:tcW w:w="1935" w:type="dxa"/>
            <w:vAlign w:val="center"/>
          </w:tcPr>
          <w:p w14:paraId="64AC4578" w14:textId="77777777" w:rsidR="00382AD9" w:rsidRPr="00913DDA" w:rsidRDefault="00382AD9" w:rsidP="00382AD9">
            <w:pPr>
              <w:bidi/>
              <w:jc w:val="center"/>
              <w:rPr>
                <w:rFonts w:cs="B Nazanin"/>
                <w:b/>
                <w:bCs/>
              </w:rPr>
            </w:pPr>
            <w:r w:rsidRPr="00913DDA">
              <w:rPr>
                <w:rFonts w:cs="B Nazanin" w:hint="cs"/>
                <w:b/>
                <w:bCs/>
                <w:rtl/>
              </w:rPr>
              <w:t>کارشناس</w:t>
            </w:r>
            <w:r w:rsidRPr="00913DDA">
              <w:rPr>
                <w:rFonts w:cs="B Nazanin"/>
                <w:b/>
                <w:bCs/>
                <w:rtl/>
              </w:rPr>
              <w:t xml:space="preserve"> </w:t>
            </w:r>
            <w:r w:rsidRPr="00913DDA">
              <w:rPr>
                <w:rFonts w:cs="B Nazanin" w:hint="cs"/>
                <w:b/>
                <w:bCs/>
                <w:rtl/>
              </w:rPr>
              <w:t>سلامت</w:t>
            </w:r>
            <w:r w:rsidRPr="00913DDA">
              <w:rPr>
                <w:rFonts w:cs="B Nazanin"/>
                <w:b/>
                <w:bCs/>
                <w:rtl/>
              </w:rPr>
              <w:t xml:space="preserve"> </w:t>
            </w:r>
            <w:r w:rsidRPr="00913DDA">
              <w:rPr>
                <w:rFonts w:cs="B Nazanin" w:hint="cs"/>
                <w:b/>
                <w:bCs/>
                <w:rtl/>
              </w:rPr>
              <w:t>روان</w:t>
            </w:r>
          </w:p>
        </w:tc>
        <w:tc>
          <w:tcPr>
            <w:tcW w:w="2160" w:type="dxa"/>
          </w:tcPr>
          <w:p w14:paraId="3FF1EA41" w14:textId="0E4B92F6" w:rsidR="00382AD9" w:rsidRPr="00FA42D6" w:rsidRDefault="00382AD9" w:rsidP="00382AD9">
            <w:pPr>
              <w:bidi/>
              <w:jc w:val="center"/>
              <w:rPr>
                <w:rFonts w:cs="B Nazanin"/>
                <w:b/>
                <w:bCs/>
              </w:rPr>
            </w:pPr>
            <w:r w:rsidRPr="00382AD9">
              <w:rPr>
                <w:rFonts w:cs="B Nazanin"/>
                <w:b/>
                <w:bCs/>
                <w:rtl/>
              </w:rPr>
              <w:t>ستايش عبدشاه</w:t>
            </w:r>
          </w:p>
        </w:tc>
        <w:tc>
          <w:tcPr>
            <w:tcW w:w="1350" w:type="dxa"/>
            <w:vAlign w:val="center"/>
          </w:tcPr>
          <w:p w14:paraId="3EB49B67" w14:textId="77777777" w:rsidR="00382AD9" w:rsidRPr="00913DDA" w:rsidRDefault="00382AD9" w:rsidP="00382AD9">
            <w:pPr>
              <w:bidi/>
              <w:jc w:val="center"/>
              <w:rPr>
                <w:rFonts w:cs="B Nazanin"/>
                <w:b/>
                <w:bCs/>
              </w:rPr>
            </w:pPr>
            <w:r w:rsidRPr="00913DDA">
              <w:rPr>
                <w:rFonts w:cs="B Nazanin" w:hint="cs"/>
                <w:b/>
                <w:bCs/>
                <w:rtl/>
              </w:rPr>
              <w:t>1</w:t>
            </w:r>
          </w:p>
        </w:tc>
      </w:tr>
      <w:tr w:rsidR="00382AD9" w:rsidRPr="00E273C7" w14:paraId="2EB8E6AE" w14:textId="77777777" w:rsidTr="001C1B8F">
        <w:trPr>
          <w:jc w:val="center"/>
        </w:trPr>
        <w:tc>
          <w:tcPr>
            <w:tcW w:w="1141" w:type="dxa"/>
          </w:tcPr>
          <w:p w14:paraId="5B9E6E1C" w14:textId="33BE712A" w:rsidR="00382AD9" w:rsidRPr="001057B3" w:rsidRDefault="00382AD9" w:rsidP="00382AD9">
            <w:pPr>
              <w:bidi/>
              <w:jc w:val="center"/>
              <w:rPr>
                <w:rFonts w:cs="B Nazanin"/>
                <w:b/>
                <w:bCs/>
              </w:rPr>
            </w:pPr>
            <w:r w:rsidRPr="00382AD9">
              <w:rPr>
                <w:rFonts w:cs="B Nazanin"/>
                <w:b/>
                <w:bCs/>
              </w:rPr>
              <w:t>3.96</w:t>
            </w:r>
          </w:p>
        </w:tc>
        <w:tc>
          <w:tcPr>
            <w:tcW w:w="1831" w:type="dxa"/>
          </w:tcPr>
          <w:p w14:paraId="67F30023" w14:textId="3E76E7D7" w:rsidR="00382AD9" w:rsidRPr="001057B3" w:rsidRDefault="00382AD9" w:rsidP="00382AD9">
            <w:pPr>
              <w:bidi/>
              <w:jc w:val="center"/>
              <w:rPr>
                <w:rFonts w:cs="B Nazanin"/>
                <w:b/>
                <w:bCs/>
              </w:rPr>
            </w:pPr>
            <w:r w:rsidRPr="00382AD9">
              <w:rPr>
                <w:rFonts w:cs="B Nazanin"/>
                <w:b/>
                <w:bCs/>
              </w:rPr>
              <w:t>23</w:t>
            </w:r>
          </w:p>
        </w:tc>
        <w:tc>
          <w:tcPr>
            <w:tcW w:w="1559" w:type="dxa"/>
          </w:tcPr>
          <w:p w14:paraId="705921FE" w14:textId="364EF2F7" w:rsidR="00382AD9" w:rsidRPr="001057B3" w:rsidRDefault="00382AD9" w:rsidP="00382AD9">
            <w:pPr>
              <w:bidi/>
              <w:jc w:val="center"/>
              <w:rPr>
                <w:rFonts w:cs="B Nazanin"/>
                <w:b/>
                <w:bCs/>
              </w:rPr>
            </w:pPr>
            <w:r w:rsidRPr="00382AD9">
              <w:rPr>
                <w:rFonts w:cs="B Nazanin"/>
                <w:b/>
                <w:bCs/>
              </w:rPr>
              <w:t>91</w:t>
            </w:r>
          </w:p>
        </w:tc>
        <w:tc>
          <w:tcPr>
            <w:tcW w:w="3969" w:type="dxa"/>
          </w:tcPr>
          <w:p w14:paraId="267A00F7" w14:textId="65B8CFB0" w:rsidR="00382AD9" w:rsidRPr="00FA42D6" w:rsidRDefault="00382AD9" w:rsidP="00382AD9">
            <w:pPr>
              <w:bidi/>
              <w:jc w:val="center"/>
              <w:rPr>
                <w:rFonts w:cs="B Nazanin"/>
                <w:b/>
                <w:bCs/>
              </w:rPr>
            </w:pPr>
            <w:r w:rsidRPr="00382AD9">
              <w:rPr>
                <w:rFonts w:cs="B Nazanin" w:hint="eastAsia"/>
                <w:b/>
                <w:bCs/>
                <w:rtl/>
              </w:rPr>
              <w:t>مرکز</w:t>
            </w:r>
            <w:r w:rsidRPr="00382AD9">
              <w:rPr>
                <w:rFonts w:cs="B Nazanin"/>
                <w:b/>
                <w:bCs/>
                <w:rtl/>
              </w:rPr>
              <w:t xml:space="preserve"> روستا</w:t>
            </w:r>
            <w:r w:rsidRPr="00382AD9">
              <w:rPr>
                <w:rFonts w:cs="B Nazanin" w:hint="cs"/>
                <w:b/>
                <w:bCs/>
                <w:rtl/>
              </w:rPr>
              <w:t>یی</w:t>
            </w:r>
            <w:r w:rsidRPr="00382AD9">
              <w:rPr>
                <w:rFonts w:cs="B Nazanin"/>
                <w:b/>
                <w:bCs/>
                <w:rtl/>
              </w:rPr>
              <w:t xml:space="preserve"> شهدا</w:t>
            </w:r>
            <w:r w:rsidRPr="00382AD9">
              <w:rPr>
                <w:rFonts w:cs="B Nazanin" w:hint="cs"/>
                <w:b/>
                <w:bCs/>
                <w:rtl/>
              </w:rPr>
              <w:t>ی</w:t>
            </w:r>
            <w:r w:rsidRPr="00382AD9">
              <w:rPr>
                <w:rFonts w:cs="B Nazanin"/>
                <w:b/>
                <w:bCs/>
                <w:rtl/>
              </w:rPr>
              <w:t xml:space="preserve"> زر</w:t>
            </w:r>
            <w:r w:rsidRPr="00382AD9">
              <w:rPr>
                <w:rFonts w:cs="B Nazanin" w:hint="cs"/>
                <w:b/>
                <w:bCs/>
                <w:rtl/>
              </w:rPr>
              <w:t>ی</w:t>
            </w:r>
            <w:r w:rsidRPr="00382AD9">
              <w:rPr>
                <w:rFonts w:cs="B Nazanin" w:hint="eastAsia"/>
                <w:b/>
                <w:bCs/>
                <w:rtl/>
              </w:rPr>
              <w:t>ن</w:t>
            </w:r>
            <w:r w:rsidRPr="00382AD9">
              <w:rPr>
                <w:rFonts w:cs="B Nazanin"/>
                <w:b/>
                <w:bCs/>
                <w:rtl/>
              </w:rPr>
              <w:t xml:space="preserve"> دشت</w:t>
            </w:r>
          </w:p>
        </w:tc>
        <w:tc>
          <w:tcPr>
            <w:tcW w:w="1935" w:type="dxa"/>
            <w:vAlign w:val="center"/>
          </w:tcPr>
          <w:p w14:paraId="3183C897" w14:textId="77777777" w:rsidR="00382AD9" w:rsidRPr="00913DDA" w:rsidRDefault="00382AD9" w:rsidP="00382AD9">
            <w:pPr>
              <w:bidi/>
              <w:jc w:val="center"/>
              <w:rPr>
                <w:rFonts w:cs="B Nazanin"/>
                <w:b/>
                <w:bCs/>
              </w:rPr>
            </w:pPr>
            <w:r w:rsidRPr="00913DDA">
              <w:rPr>
                <w:rFonts w:cs="B Nazanin" w:hint="cs"/>
                <w:b/>
                <w:bCs/>
                <w:rtl/>
              </w:rPr>
              <w:t>کارشناس</w:t>
            </w:r>
            <w:r w:rsidRPr="00913DDA">
              <w:rPr>
                <w:rFonts w:cs="B Nazanin"/>
                <w:b/>
                <w:bCs/>
                <w:rtl/>
              </w:rPr>
              <w:t xml:space="preserve"> </w:t>
            </w:r>
            <w:r w:rsidRPr="00913DDA">
              <w:rPr>
                <w:rFonts w:cs="B Nazanin" w:hint="cs"/>
                <w:b/>
                <w:bCs/>
                <w:rtl/>
              </w:rPr>
              <w:t>سلامت</w:t>
            </w:r>
            <w:r w:rsidRPr="00913DDA">
              <w:rPr>
                <w:rFonts w:cs="B Nazanin"/>
                <w:b/>
                <w:bCs/>
                <w:rtl/>
              </w:rPr>
              <w:t xml:space="preserve"> </w:t>
            </w:r>
            <w:r w:rsidRPr="00913DDA">
              <w:rPr>
                <w:rFonts w:cs="B Nazanin" w:hint="cs"/>
                <w:b/>
                <w:bCs/>
                <w:rtl/>
              </w:rPr>
              <w:t>روان</w:t>
            </w:r>
          </w:p>
        </w:tc>
        <w:tc>
          <w:tcPr>
            <w:tcW w:w="2160" w:type="dxa"/>
          </w:tcPr>
          <w:p w14:paraId="27B31FED" w14:textId="4C88414B" w:rsidR="00382AD9" w:rsidRPr="00FA42D6" w:rsidRDefault="00382AD9" w:rsidP="00382AD9">
            <w:pPr>
              <w:bidi/>
              <w:jc w:val="center"/>
              <w:rPr>
                <w:rFonts w:cs="B Nazanin"/>
                <w:b/>
                <w:bCs/>
              </w:rPr>
            </w:pPr>
            <w:r w:rsidRPr="00382AD9">
              <w:rPr>
                <w:rFonts w:cs="B Nazanin"/>
                <w:b/>
                <w:bCs/>
                <w:rtl/>
              </w:rPr>
              <w:t>ستايش عبدشاه</w:t>
            </w:r>
          </w:p>
        </w:tc>
        <w:tc>
          <w:tcPr>
            <w:tcW w:w="1350" w:type="dxa"/>
            <w:vAlign w:val="center"/>
          </w:tcPr>
          <w:p w14:paraId="1DDC7D20" w14:textId="77777777" w:rsidR="00382AD9" w:rsidRPr="00913DDA" w:rsidRDefault="00382AD9" w:rsidP="00382AD9">
            <w:pPr>
              <w:bidi/>
              <w:jc w:val="center"/>
              <w:rPr>
                <w:rFonts w:cs="B Nazanin"/>
                <w:b/>
                <w:bCs/>
              </w:rPr>
            </w:pPr>
            <w:r w:rsidRPr="00913DDA">
              <w:rPr>
                <w:rFonts w:cs="B Nazanin" w:hint="cs"/>
                <w:b/>
                <w:bCs/>
                <w:rtl/>
              </w:rPr>
              <w:t>2</w:t>
            </w:r>
          </w:p>
        </w:tc>
      </w:tr>
      <w:tr w:rsidR="00382AD9" w:rsidRPr="00E273C7" w14:paraId="5C4F9E9E" w14:textId="77777777" w:rsidTr="001C1B8F">
        <w:trPr>
          <w:trHeight w:val="296"/>
          <w:jc w:val="center"/>
        </w:trPr>
        <w:tc>
          <w:tcPr>
            <w:tcW w:w="1141" w:type="dxa"/>
          </w:tcPr>
          <w:p w14:paraId="06766194" w14:textId="4E65FE0F" w:rsidR="00382AD9" w:rsidRPr="001057B3" w:rsidRDefault="00382AD9" w:rsidP="00382AD9">
            <w:pPr>
              <w:bidi/>
              <w:jc w:val="center"/>
              <w:rPr>
                <w:rFonts w:cs="B Nazanin"/>
                <w:b/>
                <w:bCs/>
              </w:rPr>
            </w:pPr>
            <w:r w:rsidRPr="00382AD9">
              <w:rPr>
                <w:rFonts w:cs="B Nazanin"/>
                <w:b/>
                <w:bCs/>
              </w:rPr>
              <w:t>5.44</w:t>
            </w:r>
          </w:p>
        </w:tc>
        <w:tc>
          <w:tcPr>
            <w:tcW w:w="1831" w:type="dxa"/>
          </w:tcPr>
          <w:p w14:paraId="068A1F5E" w14:textId="55A0FCBE" w:rsidR="00382AD9" w:rsidRPr="001057B3" w:rsidRDefault="00382AD9" w:rsidP="00382AD9">
            <w:pPr>
              <w:bidi/>
              <w:jc w:val="center"/>
              <w:rPr>
                <w:rFonts w:cs="B Nazanin"/>
                <w:b/>
                <w:bCs/>
              </w:rPr>
            </w:pPr>
            <w:r w:rsidRPr="00382AD9">
              <w:rPr>
                <w:rFonts w:cs="B Nazanin"/>
                <w:b/>
                <w:bCs/>
              </w:rPr>
              <w:t>57</w:t>
            </w:r>
          </w:p>
        </w:tc>
        <w:tc>
          <w:tcPr>
            <w:tcW w:w="1559" w:type="dxa"/>
          </w:tcPr>
          <w:p w14:paraId="7BE22041" w14:textId="5AB7601C" w:rsidR="00382AD9" w:rsidRPr="001057B3" w:rsidRDefault="00382AD9" w:rsidP="00382AD9">
            <w:pPr>
              <w:bidi/>
              <w:jc w:val="center"/>
              <w:rPr>
                <w:rFonts w:cs="B Nazanin"/>
                <w:b/>
                <w:bCs/>
              </w:rPr>
            </w:pPr>
            <w:r w:rsidRPr="00382AD9">
              <w:rPr>
                <w:rFonts w:cs="B Nazanin"/>
                <w:b/>
                <w:bCs/>
              </w:rPr>
              <w:t>310</w:t>
            </w:r>
          </w:p>
        </w:tc>
        <w:tc>
          <w:tcPr>
            <w:tcW w:w="3969" w:type="dxa"/>
          </w:tcPr>
          <w:p w14:paraId="2CFC45EA" w14:textId="0C718D16" w:rsidR="00382AD9" w:rsidRPr="00FA42D6" w:rsidRDefault="00382AD9" w:rsidP="00382AD9">
            <w:pPr>
              <w:bidi/>
              <w:jc w:val="center"/>
              <w:rPr>
                <w:rFonts w:cs="B Nazanin"/>
                <w:b/>
                <w:bCs/>
              </w:rPr>
            </w:pPr>
            <w:r w:rsidRPr="00382AD9">
              <w:rPr>
                <w:rFonts w:cs="B Nazanin" w:hint="eastAsia"/>
                <w:b/>
                <w:bCs/>
                <w:rtl/>
              </w:rPr>
              <w:t>مرکز</w:t>
            </w:r>
            <w:r w:rsidRPr="00382AD9">
              <w:rPr>
                <w:rFonts w:cs="B Nazanin"/>
                <w:b/>
                <w:bCs/>
                <w:rtl/>
              </w:rPr>
              <w:t xml:space="preserve"> شهر</w:t>
            </w:r>
            <w:r w:rsidRPr="00382AD9">
              <w:rPr>
                <w:rFonts w:cs="B Nazanin" w:hint="cs"/>
                <w:b/>
                <w:bCs/>
                <w:rtl/>
              </w:rPr>
              <w:t>ی</w:t>
            </w:r>
            <w:r w:rsidRPr="00382AD9">
              <w:rPr>
                <w:rFonts w:cs="B Nazanin"/>
                <w:b/>
                <w:bCs/>
                <w:rtl/>
              </w:rPr>
              <w:t xml:space="preserve"> روستا</w:t>
            </w:r>
            <w:r w:rsidRPr="00382AD9">
              <w:rPr>
                <w:rFonts w:cs="B Nazanin" w:hint="cs"/>
                <w:b/>
                <w:bCs/>
                <w:rtl/>
              </w:rPr>
              <w:t>یی</w:t>
            </w:r>
            <w:r w:rsidRPr="00382AD9">
              <w:rPr>
                <w:rFonts w:cs="B Nazanin"/>
                <w:b/>
                <w:bCs/>
                <w:rtl/>
              </w:rPr>
              <w:t xml:space="preserve"> شهدا</w:t>
            </w:r>
            <w:r w:rsidRPr="00382AD9">
              <w:rPr>
                <w:rFonts w:cs="B Nazanin" w:hint="cs"/>
                <w:b/>
                <w:bCs/>
                <w:rtl/>
              </w:rPr>
              <w:t>ی</w:t>
            </w:r>
            <w:r w:rsidRPr="00382AD9">
              <w:rPr>
                <w:rFonts w:cs="B Nazanin"/>
                <w:b/>
                <w:bCs/>
                <w:rtl/>
              </w:rPr>
              <w:t xml:space="preserve"> هفتم ت</w:t>
            </w:r>
            <w:r w:rsidRPr="00382AD9">
              <w:rPr>
                <w:rFonts w:cs="B Nazanin" w:hint="cs"/>
                <w:b/>
                <w:bCs/>
                <w:rtl/>
              </w:rPr>
              <w:t>ی</w:t>
            </w:r>
            <w:r w:rsidRPr="00382AD9">
              <w:rPr>
                <w:rFonts w:cs="B Nazanin" w:hint="eastAsia"/>
                <w:b/>
                <w:bCs/>
                <w:rtl/>
              </w:rPr>
              <w:t>ر</w:t>
            </w:r>
            <w:r w:rsidRPr="00382AD9">
              <w:rPr>
                <w:rFonts w:cs="B Nazanin"/>
                <w:b/>
                <w:bCs/>
                <w:rtl/>
              </w:rPr>
              <w:t xml:space="preserve"> ف</w:t>
            </w:r>
            <w:r w:rsidRPr="00382AD9">
              <w:rPr>
                <w:rFonts w:cs="B Nazanin" w:hint="cs"/>
                <w:b/>
                <w:bCs/>
                <w:rtl/>
              </w:rPr>
              <w:t>ی</w:t>
            </w:r>
            <w:r w:rsidRPr="00382AD9">
              <w:rPr>
                <w:rFonts w:cs="B Nazanin" w:hint="eastAsia"/>
                <w:b/>
                <w:bCs/>
                <w:rtl/>
              </w:rPr>
              <w:t>روزکوه</w:t>
            </w:r>
          </w:p>
        </w:tc>
        <w:tc>
          <w:tcPr>
            <w:tcW w:w="1935" w:type="dxa"/>
            <w:vAlign w:val="center"/>
          </w:tcPr>
          <w:p w14:paraId="6512F5DA" w14:textId="77777777" w:rsidR="00382AD9" w:rsidRPr="00913DDA" w:rsidRDefault="00382AD9" w:rsidP="00382AD9">
            <w:pPr>
              <w:bidi/>
              <w:jc w:val="center"/>
              <w:rPr>
                <w:rFonts w:cs="B Nazanin"/>
                <w:b/>
                <w:bCs/>
              </w:rPr>
            </w:pPr>
            <w:r w:rsidRPr="00913DDA">
              <w:rPr>
                <w:rFonts w:cs="B Nazanin" w:hint="cs"/>
                <w:b/>
                <w:bCs/>
                <w:rtl/>
              </w:rPr>
              <w:t>کارشناس</w:t>
            </w:r>
            <w:r w:rsidRPr="00913DDA">
              <w:rPr>
                <w:rFonts w:cs="B Nazanin"/>
                <w:b/>
                <w:bCs/>
                <w:rtl/>
              </w:rPr>
              <w:t xml:space="preserve"> </w:t>
            </w:r>
            <w:r w:rsidRPr="00913DDA">
              <w:rPr>
                <w:rFonts w:cs="B Nazanin" w:hint="cs"/>
                <w:b/>
                <w:bCs/>
                <w:rtl/>
              </w:rPr>
              <w:t>سلامت</w:t>
            </w:r>
            <w:r w:rsidRPr="00913DDA">
              <w:rPr>
                <w:rFonts w:cs="B Nazanin"/>
                <w:b/>
                <w:bCs/>
                <w:rtl/>
              </w:rPr>
              <w:t xml:space="preserve"> </w:t>
            </w:r>
            <w:r w:rsidRPr="00913DDA">
              <w:rPr>
                <w:rFonts w:cs="B Nazanin" w:hint="cs"/>
                <w:b/>
                <w:bCs/>
                <w:rtl/>
              </w:rPr>
              <w:t>روان</w:t>
            </w:r>
          </w:p>
        </w:tc>
        <w:tc>
          <w:tcPr>
            <w:tcW w:w="2160" w:type="dxa"/>
          </w:tcPr>
          <w:p w14:paraId="236E8FDA" w14:textId="327D9553" w:rsidR="00382AD9" w:rsidRPr="00FA42D6" w:rsidRDefault="00382AD9" w:rsidP="00382AD9">
            <w:pPr>
              <w:bidi/>
              <w:jc w:val="center"/>
              <w:rPr>
                <w:rFonts w:cs="B Nazanin"/>
                <w:b/>
                <w:bCs/>
              </w:rPr>
            </w:pPr>
            <w:r w:rsidRPr="00382AD9">
              <w:rPr>
                <w:rFonts w:cs="B Nazanin"/>
                <w:b/>
                <w:bCs/>
                <w:rtl/>
              </w:rPr>
              <w:t>ستايش عبدشاه</w:t>
            </w:r>
          </w:p>
        </w:tc>
        <w:tc>
          <w:tcPr>
            <w:tcW w:w="1350" w:type="dxa"/>
            <w:vAlign w:val="center"/>
          </w:tcPr>
          <w:p w14:paraId="639167FF" w14:textId="77777777" w:rsidR="00382AD9" w:rsidRPr="00913DDA" w:rsidRDefault="00382AD9" w:rsidP="00382AD9">
            <w:pPr>
              <w:bidi/>
              <w:jc w:val="center"/>
              <w:rPr>
                <w:rFonts w:cs="B Nazanin"/>
                <w:b/>
                <w:bCs/>
              </w:rPr>
            </w:pPr>
            <w:r w:rsidRPr="00913DDA">
              <w:rPr>
                <w:rFonts w:cs="B Nazanin" w:hint="cs"/>
                <w:b/>
                <w:bCs/>
                <w:rtl/>
              </w:rPr>
              <w:t>3</w:t>
            </w:r>
          </w:p>
        </w:tc>
      </w:tr>
      <w:tr w:rsidR="00382AD9" w:rsidRPr="00E273C7" w14:paraId="1C2FE253" w14:textId="77777777" w:rsidTr="001C1B8F">
        <w:trPr>
          <w:jc w:val="center"/>
        </w:trPr>
        <w:tc>
          <w:tcPr>
            <w:tcW w:w="1141" w:type="dxa"/>
          </w:tcPr>
          <w:p w14:paraId="6A9694C0" w14:textId="0BB336BD" w:rsidR="00382AD9" w:rsidRPr="009A2D08" w:rsidRDefault="00382AD9" w:rsidP="00382AD9">
            <w:pPr>
              <w:bidi/>
              <w:jc w:val="center"/>
              <w:rPr>
                <w:rFonts w:cs="B Nazanin"/>
                <w:b/>
                <w:bCs/>
              </w:rPr>
            </w:pPr>
            <w:r w:rsidRPr="00382AD9">
              <w:rPr>
                <w:rFonts w:cs="B Nazanin"/>
                <w:b/>
                <w:bCs/>
              </w:rPr>
              <w:t>4.33</w:t>
            </w:r>
          </w:p>
        </w:tc>
        <w:tc>
          <w:tcPr>
            <w:tcW w:w="1831" w:type="dxa"/>
          </w:tcPr>
          <w:p w14:paraId="2DD5732D" w14:textId="37F371BF" w:rsidR="00382AD9" w:rsidRPr="009A2D08" w:rsidRDefault="00382AD9" w:rsidP="00382AD9">
            <w:pPr>
              <w:bidi/>
              <w:jc w:val="center"/>
              <w:rPr>
                <w:rFonts w:cs="B Nazanin"/>
                <w:b/>
                <w:bCs/>
              </w:rPr>
            </w:pPr>
            <w:r w:rsidRPr="00382AD9">
              <w:rPr>
                <w:rFonts w:cs="B Nazanin"/>
                <w:b/>
                <w:bCs/>
              </w:rPr>
              <w:t>6</w:t>
            </w:r>
          </w:p>
        </w:tc>
        <w:tc>
          <w:tcPr>
            <w:tcW w:w="1559" w:type="dxa"/>
          </w:tcPr>
          <w:p w14:paraId="70B04EA0" w14:textId="371CDB84" w:rsidR="00382AD9" w:rsidRPr="009A2D08" w:rsidRDefault="00382AD9" w:rsidP="00382AD9">
            <w:pPr>
              <w:bidi/>
              <w:jc w:val="center"/>
              <w:rPr>
                <w:rFonts w:cs="B Nazanin"/>
                <w:b/>
                <w:bCs/>
              </w:rPr>
            </w:pPr>
            <w:r w:rsidRPr="00382AD9">
              <w:rPr>
                <w:rFonts w:cs="B Nazanin"/>
                <w:b/>
                <w:bCs/>
              </w:rPr>
              <w:t>26</w:t>
            </w:r>
          </w:p>
        </w:tc>
        <w:tc>
          <w:tcPr>
            <w:tcW w:w="3969" w:type="dxa"/>
          </w:tcPr>
          <w:p w14:paraId="36C542B1" w14:textId="1EC99118" w:rsidR="00382AD9" w:rsidRPr="009A2D08" w:rsidRDefault="00382AD9" w:rsidP="00382AD9">
            <w:pPr>
              <w:bidi/>
              <w:jc w:val="center"/>
              <w:rPr>
                <w:rFonts w:cs="B Nazanin"/>
                <w:b/>
                <w:bCs/>
                <w:rtl/>
              </w:rPr>
            </w:pPr>
            <w:r w:rsidRPr="00382AD9">
              <w:rPr>
                <w:rFonts w:cs="B Nazanin" w:hint="eastAsia"/>
                <w:b/>
                <w:bCs/>
                <w:rtl/>
              </w:rPr>
              <w:t>مرکز</w:t>
            </w:r>
            <w:r w:rsidRPr="00382AD9">
              <w:rPr>
                <w:rFonts w:cs="B Nazanin"/>
                <w:b/>
                <w:bCs/>
                <w:rtl/>
              </w:rPr>
              <w:t xml:space="preserve"> روستا</w:t>
            </w:r>
            <w:r w:rsidRPr="00382AD9">
              <w:rPr>
                <w:rFonts w:cs="B Nazanin" w:hint="cs"/>
                <w:b/>
                <w:bCs/>
                <w:rtl/>
              </w:rPr>
              <w:t>یی</w:t>
            </w:r>
            <w:r w:rsidRPr="00382AD9">
              <w:rPr>
                <w:rFonts w:cs="B Nazanin"/>
                <w:b/>
                <w:bCs/>
                <w:rtl/>
              </w:rPr>
              <w:t xml:space="preserve"> شهدا</w:t>
            </w:r>
            <w:r w:rsidRPr="00382AD9">
              <w:rPr>
                <w:rFonts w:cs="B Nazanin" w:hint="cs"/>
                <w:b/>
                <w:bCs/>
                <w:rtl/>
              </w:rPr>
              <w:t>ی</w:t>
            </w:r>
            <w:r w:rsidRPr="00382AD9">
              <w:rPr>
                <w:rFonts w:cs="B Nazanin"/>
                <w:b/>
                <w:bCs/>
                <w:rtl/>
              </w:rPr>
              <w:t xml:space="preserve"> هفده شهر</w:t>
            </w:r>
            <w:r w:rsidRPr="00382AD9">
              <w:rPr>
                <w:rFonts w:cs="B Nazanin" w:hint="cs"/>
                <w:b/>
                <w:bCs/>
                <w:rtl/>
              </w:rPr>
              <w:t>ی</w:t>
            </w:r>
            <w:r w:rsidRPr="00382AD9">
              <w:rPr>
                <w:rFonts w:cs="B Nazanin" w:hint="eastAsia"/>
                <w:b/>
                <w:bCs/>
                <w:rtl/>
              </w:rPr>
              <w:t>ور</w:t>
            </w:r>
            <w:r w:rsidRPr="00382AD9">
              <w:rPr>
                <w:rFonts w:cs="B Nazanin"/>
                <w:b/>
                <w:bCs/>
                <w:rtl/>
              </w:rPr>
              <w:t xml:space="preserve"> لزور</w:t>
            </w:r>
          </w:p>
        </w:tc>
        <w:tc>
          <w:tcPr>
            <w:tcW w:w="1935" w:type="dxa"/>
            <w:vAlign w:val="center"/>
          </w:tcPr>
          <w:p w14:paraId="489C4FCD" w14:textId="6BE9449D" w:rsidR="00382AD9" w:rsidRPr="00913DDA" w:rsidRDefault="00382AD9" w:rsidP="00382AD9">
            <w:pPr>
              <w:bidi/>
              <w:jc w:val="center"/>
              <w:rPr>
                <w:rFonts w:cs="B Nazanin"/>
                <w:b/>
                <w:bCs/>
                <w:rtl/>
              </w:rPr>
            </w:pPr>
            <w:r w:rsidRPr="00AF1789">
              <w:rPr>
                <w:rFonts w:cs="B Nazanin"/>
                <w:b/>
                <w:bCs/>
                <w:rtl/>
              </w:rPr>
              <w:t>کارشناس سلامت روان</w:t>
            </w:r>
          </w:p>
        </w:tc>
        <w:tc>
          <w:tcPr>
            <w:tcW w:w="2160" w:type="dxa"/>
          </w:tcPr>
          <w:p w14:paraId="2FAE3A99" w14:textId="36E55136" w:rsidR="00382AD9" w:rsidRPr="009A2D08" w:rsidRDefault="00382AD9" w:rsidP="00382AD9">
            <w:pPr>
              <w:bidi/>
              <w:jc w:val="center"/>
              <w:rPr>
                <w:rFonts w:cs="B Nazanin"/>
                <w:b/>
                <w:bCs/>
                <w:rtl/>
              </w:rPr>
            </w:pPr>
            <w:r w:rsidRPr="00382AD9">
              <w:rPr>
                <w:rFonts w:cs="B Nazanin"/>
                <w:b/>
                <w:bCs/>
                <w:rtl/>
              </w:rPr>
              <w:t>فاطمه خدادي گل افشاني</w:t>
            </w:r>
          </w:p>
        </w:tc>
        <w:tc>
          <w:tcPr>
            <w:tcW w:w="1350" w:type="dxa"/>
            <w:vAlign w:val="center"/>
          </w:tcPr>
          <w:p w14:paraId="4A0AD23A" w14:textId="60E7D54D" w:rsidR="00382AD9" w:rsidRPr="00913DDA" w:rsidRDefault="00382AD9" w:rsidP="00382AD9">
            <w:pPr>
              <w:bidi/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4</w:t>
            </w:r>
          </w:p>
        </w:tc>
      </w:tr>
      <w:tr w:rsidR="00382AD9" w:rsidRPr="00E273C7" w14:paraId="5F37A0E9" w14:textId="77777777" w:rsidTr="001C1B8F">
        <w:trPr>
          <w:jc w:val="center"/>
        </w:trPr>
        <w:tc>
          <w:tcPr>
            <w:tcW w:w="1141" w:type="dxa"/>
          </w:tcPr>
          <w:p w14:paraId="3D98FB11" w14:textId="56AD58B1" w:rsidR="00382AD9" w:rsidRPr="009A2D08" w:rsidRDefault="00382AD9" w:rsidP="00382AD9">
            <w:pPr>
              <w:bidi/>
              <w:jc w:val="center"/>
              <w:rPr>
                <w:rFonts w:cs="B Nazanin"/>
                <w:b/>
                <w:bCs/>
              </w:rPr>
            </w:pPr>
            <w:r w:rsidRPr="00382AD9">
              <w:rPr>
                <w:rFonts w:cs="B Nazanin"/>
                <w:b/>
                <w:bCs/>
              </w:rPr>
              <w:t>3.50</w:t>
            </w:r>
          </w:p>
        </w:tc>
        <w:tc>
          <w:tcPr>
            <w:tcW w:w="1831" w:type="dxa"/>
          </w:tcPr>
          <w:p w14:paraId="30E49A7C" w14:textId="1828F6B2" w:rsidR="00382AD9" w:rsidRPr="009A2D08" w:rsidRDefault="00382AD9" w:rsidP="00382AD9">
            <w:pPr>
              <w:bidi/>
              <w:jc w:val="center"/>
              <w:rPr>
                <w:rFonts w:cs="B Nazanin"/>
                <w:b/>
                <w:bCs/>
              </w:rPr>
            </w:pPr>
            <w:r w:rsidRPr="00382AD9">
              <w:rPr>
                <w:rFonts w:cs="B Nazanin"/>
                <w:b/>
                <w:bCs/>
              </w:rPr>
              <w:t>20</w:t>
            </w:r>
          </w:p>
        </w:tc>
        <w:tc>
          <w:tcPr>
            <w:tcW w:w="1559" w:type="dxa"/>
          </w:tcPr>
          <w:p w14:paraId="4D0762AF" w14:textId="468D6A0E" w:rsidR="00382AD9" w:rsidRPr="009A2D08" w:rsidRDefault="00382AD9" w:rsidP="00382AD9">
            <w:pPr>
              <w:bidi/>
              <w:jc w:val="center"/>
              <w:rPr>
                <w:rFonts w:cs="B Nazanin"/>
                <w:b/>
                <w:bCs/>
              </w:rPr>
            </w:pPr>
            <w:r w:rsidRPr="00382AD9">
              <w:rPr>
                <w:rFonts w:cs="B Nazanin"/>
                <w:b/>
                <w:bCs/>
              </w:rPr>
              <w:t>70</w:t>
            </w:r>
          </w:p>
        </w:tc>
        <w:tc>
          <w:tcPr>
            <w:tcW w:w="3969" w:type="dxa"/>
          </w:tcPr>
          <w:p w14:paraId="2F61B309" w14:textId="07F0B552" w:rsidR="00382AD9" w:rsidRPr="009A2D08" w:rsidRDefault="00382AD9" w:rsidP="00382AD9">
            <w:pPr>
              <w:bidi/>
              <w:jc w:val="center"/>
              <w:rPr>
                <w:rFonts w:cs="B Nazanin"/>
                <w:b/>
                <w:bCs/>
                <w:rtl/>
              </w:rPr>
            </w:pPr>
            <w:r w:rsidRPr="00382AD9">
              <w:rPr>
                <w:rFonts w:cs="B Nazanin" w:hint="eastAsia"/>
                <w:b/>
                <w:bCs/>
                <w:rtl/>
              </w:rPr>
              <w:t>مرکز</w:t>
            </w:r>
            <w:r w:rsidRPr="00382AD9">
              <w:rPr>
                <w:rFonts w:cs="B Nazanin"/>
                <w:b/>
                <w:bCs/>
                <w:rtl/>
              </w:rPr>
              <w:t xml:space="preserve"> شهر</w:t>
            </w:r>
            <w:r w:rsidRPr="00382AD9">
              <w:rPr>
                <w:rFonts w:cs="B Nazanin" w:hint="cs"/>
                <w:b/>
                <w:bCs/>
                <w:rtl/>
              </w:rPr>
              <w:t>ی</w:t>
            </w:r>
            <w:r w:rsidRPr="00382AD9">
              <w:rPr>
                <w:rFonts w:cs="B Nazanin"/>
                <w:b/>
                <w:bCs/>
                <w:rtl/>
              </w:rPr>
              <w:t xml:space="preserve"> روستا</w:t>
            </w:r>
            <w:r w:rsidRPr="00382AD9">
              <w:rPr>
                <w:rFonts w:cs="B Nazanin" w:hint="cs"/>
                <w:b/>
                <w:bCs/>
                <w:rtl/>
              </w:rPr>
              <w:t>یی</w:t>
            </w:r>
            <w:r w:rsidRPr="00382AD9">
              <w:rPr>
                <w:rFonts w:cs="B Nazanin"/>
                <w:b/>
                <w:bCs/>
                <w:rtl/>
              </w:rPr>
              <w:t xml:space="preserve"> شه</w:t>
            </w:r>
            <w:r w:rsidRPr="00382AD9">
              <w:rPr>
                <w:rFonts w:cs="B Nazanin" w:hint="cs"/>
                <w:b/>
                <w:bCs/>
                <w:rtl/>
              </w:rPr>
              <w:t>ی</w:t>
            </w:r>
            <w:r w:rsidRPr="00382AD9">
              <w:rPr>
                <w:rFonts w:cs="B Nazanin" w:hint="eastAsia"/>
                <w:b/>
                <w:bCs/>
                <w:rtl/>
              </w:rPr>
              <w:t>د</w:t>
            </w:r>
            <w:r w:rsidRPr="00382AD9">
              <w:rPr>
                <w:rFonts w:cs="B Nazanin"/>
                <w:b/>
                <w:bCs/>
                <w:rtl/>
              </w:rPr>
              <w:t xml:space="preserve"> فرز</w:t>
            </w:r>
            <w:r w:rsidRPr="00382AD9">
              <w:rPr>
                <w:rFonts w:cs="B Nazanin" w:hint="cs"/>
                <w:b/>
                <w:bCs/>
                <w:rtl/>
              </w:rPr>
              <w:t>ی</w:t>
            </w:r>
            <w:r w:rsidRPr="00382AD9">
              <w:rPr>
                <w:rFonts w:cs="B Nazanin" w:hint="eastAsia"/>
                <w:b/>
                <w:bCs/>
                <w:rtl/>
              </w:rPr>
              <w:t>ن</w:t>
            </w:r>
            <w:r w:rsidRPr="00382AD9">
              <w:rPr>
                <w:rFonts w:cs="B Nazanin"/>
                <w:b/>
                <w:bCs/>
                <w:rtl/>
              </w:rPr>
              <w:t xml:space="preserve"> ارجمند</w:t>
            </w:r>
          </w:p>
        </w:tc>
        <w:tc>
          <w:tcPr>
            <w:tcW w:w="1935" w:type="dxa"/>
            <w:vAlign w:val="center"/>
          </w:tcPr>
          <w:p w14:paraId="521E237B" w14:textId="6EFA1A44" w:rsidR="00382AD9" w:rsidRPr="00913DDA" w:rsidRDefault="00382AD9" w:rsidP="00382AD9">
            <w:pPr>
              <w:bidi/>
              <w:jc w:val="center"/>
              <w:rPr>
                <w:rFonts w:cs="B Nazanin"/>
                <w:b/>
                <w:bCs/>
                <w:rtl/>
              </w:rPr>
            </w:pPr>
            <w:r w:rsidRPr="00AF1789">
              <w:rPr>
                <w:rFonts w:cs="B Nazanin"/>
                <w:b/>
                <w:bCs/>
                <w:rtl/>
              </w:rPr>
              <w:t>کارشناس سلامت روان</w:t>
            </w:r>
          </w:p>
        </w:tc>
        <w:tc>
          <w:tcPr>
            <w:tcW w:w="2160" w:type="dxa"/>
          </w:tcPr>
          <w:p w14:paraId="6943FCE6" w14:textId="60F81B97" w:rsidR="00382AD9" w:rsidRPr="009A2D08" w:rsidRDefault="00382AD9" w:rsidP="00382AD9">
            <w:pPr>
              <w:bidi/>
              <w:jc w:val="center"/>
              <w:rPr>
                <w:rFonts w:cs="B Nazanin"/>
                <w:b/>
                <w:bCs/>
                <w:rtl/>
              </w:rPr>
            </w:pPr>
            <w:r w:rsidRPr="00382AD9">
              <w:rPr>
                <w:rFonts w:cs="B Nazanin"/>
                <w:b/>
                <w:bCs/>
                <w:rtl/>
              </w:rPr>
              <w:t>ماهرخ كتال</w:t>
            </w:r>
          </w:p>
        </w:tc>
        <w:tc>
          <w:tcPr>
            <w:tcW w:w="1350" w:type="dxa"/>
            <w:vAlign w:val="center"/>
          </w:tcPr>
          <w:p w14:paraId="7049EDE0" w14:textId="38EEC94F" w:rsidR="00382AD9" w:rsidRPr="00913DDA" w:rsidRDefault="00382AD9" w:rsidP="00382AD9">
            <w:pPr>
              <w:bidi/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5</w:t>
            </w:r>
          </w:p>
        </w:tc>
      </w:tr>
      <w:tr w:rsidR="00382AD9" w:rsidRPr="00E273C7" w14:paraId="137A8CE5" w14:textId="77777777" w:rsidTr="001C1B8F">
        <w:trPr>
          <w:jc w:val="center"/>
        </w:trPr>
        <w:tc>
          <w:tcPr>
            <w:tcW w:w="1141" w:type="dxa"/>
          </w:tcPr>
          <w:p w14:paraId="1477344F" w14:textId="7FDD7851" w:rsidR="00382AD9" w:rsidRPr="007E3178" w:rsidRDefault="00382AD9" w:rsidP="00382AD9">
            <w:pPr>
              <w:bidi/>
              <w:jc w:val="center"/>
              <w:rPr>
                <w:rFonts w:cs="B Nazanin"/>
                <w:b/>
                <w:bCs/>
              </w:rPr>
            </w:pPr>
            <w:r w:rsidRPr="00382AD9">
              <w:rPr>
                <w:rFonts w:cs="B Nazanin"/>
                <w:b/>
                <w:bCs/>
              </w:rPr>
              <w:t>2.99</w:t>
            </w:r>
          </w:p>
        </w:tc>
        <w:tc>
          <w:tcPr>
            <w:tcW w:w="1831" w:type="dxa"/>
          </w:tcPr>
          <w:p w14:paraId="3C1E6782" w14:textId="0FFFC169" w:rsidR="00382AD9" w:rsidRPr="007E3178" w:rsidRDefault="00382AD9" w:rsidP="00382AD9">
            <w:pPr>
              <w:bidi/>
              <w:jc w:val="center"/>
              <w:rPr>
                <w:rFonts w:cs="B Nazanin"/>
                <w:b/>
                <w:bCs/>
              </w:rPr>
            </w:pPr>
            <w:r w:rsidRPr="00382AD9">
              <w:rPr>
                <w:rFonts w:cs="B Nazanin"/>
                <w:b/>
                <w:bCs/>
              </w:rPr>
              <w:t>185</w:t>
            </w:r>
          </w:p>
        </w:tc>
        <w:tc>
          <w:tcPr>
            <w:tcW w:w="1559" w:type="dxa"/>
          </w:tcPr>
          <w:p w14:paraId="7575B187" w14:textId="0AF3ECD7" w:rsidR="00382AD9" w:rsidRPr="007E3178" w:rsidRDefault="00382AD9" w:rsidP="00382AD9">
            <w:pPr>
              <w:bidi/>
              <w:jc w:val="center"/>
              <w:rPr>
                <w:rFonts w:cs="B Nazanin"/>
                <w:b/>
                <w:bCs/>
              </w:rPr>
            </w:pPr>
            <w:r w:rsidRPr="00382AD9">
              <w:rPr>
                <w:rFonts w:cs="B Nazanin"/>
                <w:b/>
                <w:bCs/>
              </w:rPr>
              <w:t>554</w:t>
            </w:r>
          </w:p>
        </w:tc>
        <w:tc>
          <w:tcPr>
            <w:tcW w:w="3969" w:type="dxa"/>
          </w:tcPr>
          <w:p w14:paraId="3F2876F0" w14:textId="25E7C1E9" w:rsidR="00382AD9" w:rsidRPr="00526FB0" w:rsidRDefault="00382AD9" w:rsidP="00382AD9">
            <w:pPr>
              <w:bidi/>
              <w:jc w:val="center"/>
              <w:rPr>
                <w:rFonts w:cs="B Nazanin"/>
                <w:b/>
                <w:bCs/>
                <w:rtl/>
              </w:rPr>
            </w:pPr>
            <w:r w:rsidRPr="00382AD9">
              <w:rPr>
                <w:rFonts w:cs="B Nazanin" w:hint="eastAsia"/>
                <w:b/>
                <w:bCs/>
                <w:rtl/>
              </w:rPr>
              <w:t>مرکز</w:t>
            </w:r>
            <w:r w:rsidRPr="00382AD9">
              <w:rPr>
                <w:rFonts w:cs="B Nazanin"/>
                <w:b/>
                <w:bCs/>
                <w:rtl/>
              </w:rPr>
              <w:t xml:space="preserve"> شهر</w:t>
            </w:r>
            <w:r w:rsidRPr="00382AD9">
              <w:rPr>
                <w:rFonts w:cs="B Nazanin" w:hint="cs"/>
                <w:b/>
                <w:bCs/>
                <w:rtl/>
              </w:rPr>
              <w:t>ی</w:t>
            </w:r>
            <w:r w:rsidRPr="00382AD9">
              <w:rPr>
                <w:rFonts w:cs="B Nazanin"/>
                <w:b/>
                <w:bCs/>
                <w:rtl/>
              </w:rPr>
              <w:t xml:space="preserve"> روستا</w:t>
            </w:r>
            <w:r w:rsidRPr="00382AD9">
              <w:rPr>
                <w:rFonts w:cs="B Nazanin" w:hint="cs"/>
                <w:b/>
                <w:bCs/>
                <w:rtl/>
              </w:rPr>
              <w:t>یی</w:t>
            </w:r>
            <w:r w:rsidRPr="00382AD9">
              <w:rPr>
                <w:rFonts w:cs="B Nazanin"/>
                <w:b/>
                <w:bCs/>
                <w:rtl/>
              </w:rPr>
              <w:t xml:space="preserve"> شهدا</w:t>
            </w:r>
            <w:r w:rsidRPr="00382AD9">
              <w:rPr>
                <w:rFonts w:cs="B Nazanin" w:hint="cs"/>
                <w:b/>
                <w:bCs/>
                <w:rtl/>
              </w:rPr>
              <w:t>ی</w:t>
            </w:r>
            <w:r w:rsidRPr="00382AD9">
              <w:rPr>
                <w:rFonts w:cs="B Nazanin"/>
                <w:b/>
                <w:bCs/>
                <w:rtl/>
              </w:rPr>
              <w:t xml:space="preserve"> هفتم ت</w:t>
            </w:r>
            <w:r w:rsidRPr="00382AD9">
              <w:rPr>
                <w:rFonts w:cs="B Nazanin" w:hint="cs"/>
                <w:b/>
                <w:bCs/>
                <w:rtl/>
              </w:rPr>
              <w:t>ی</w:t>
            </w:r>
            <w:r w:rsidRPr="00382AD9">
              <w:rPr>
                <w:rFonts w:cs="B Nazanin" w:hint="eastAsia"/>
                <w:b/>
                <w:bCs/>
                <w:rtl/>
              </w:rPr>
              <w:t>ر</w:t>
            </w:r>
            <w:r w:rsidRPr="00382AD9">
              <w:rPr>
                <w:rFonts w:cs="B Nazanin"/>
                <w:b/>
                <w:bCs/>
                <w:rtl/>
              </w:rPr>
              <w:t xml:space="preserve"> ف</w:t>
            </w:r>
            <w:r w:rsidRPr="00382AD9">
              <w:rPr>
                <w:rFonts w:cs="B Nazanin" w:hint="cs"/>
                <w:b/>
                <w:bCs/>
                <w:rtl/>
              </w:rPr>
              <w:t>ی</w:t>
            </w:r>
            <w:r w:rsidRPr="00382AD9">
              <w:rPr>
                <w:rFonts w:cs="B Nazanin" w:hint="eastAsia"/>
                <w:b/>
                <w:bCs/>
                <w:rtl/>
              </w:rPr>
              <w:t>روزکوه</w:t>
            </w:r>
          </w:p>
        </w:tc>
        <w:tc>
          <w:tcPr>
            <w:tcW w:w="1935" w:type="dxa"/>
            <w:vAlign w:val="center"/>
          </w:tcPr>
          <w:p w14:paraId="0E67A870" w14:textId="4835B22C" w:rsidR="00382AD9" w:rsidRPr="00AF1789" w:rsidRDefault="00382AD9" w:rsidP="00382AD9">
            <w:pPr>
              <w:bidi/>
              <w:jc w:val="center"/>
              <w:rPr>
                <w:rFonts w:cs="B Nazanin"/>
                <w:b/>
                <w:bCs/>
                <w:rtl/>
              </w:rPr>
            </w:pPr>
            <w:r w:rsidRPr="003B4F17">
              <w:rPr>
                <w:rFonts w:cs="B Nazanin"/>
                <w:b/>
                <w:bCs/>
                <w:rtl/>
              </w:rPr>
              <w:t>کارشناس سلامت روان</w:t>
            </w:r>
          </w:p>
        </w:tc>
        <w:tc>
          <w:tcPr>
            <w:tcW w:w="2160" w:type="dxa"/>
          </w:tcPr>
          <w:p w14:paraId="39B57C99" w14:textId="334410E6" w:rsidR="00382AD9" w:rsidRPr="00526FB0" w:rsidRDefault="00382AD9" w:rsidP="00382AD9">
            <w:pPr>
              <w:bidi/>
              <w:jc w:val="center"/>
              <w:rPr>
                <w:rFonts w:cs="B Nazanin"/>
                <w:b/>
                <w:bCs/>
                <w:rtl/>
              </w:rPr>
            </w:pPr>
            <w:r w:rsidRPr="00382AD9">
              <w:rPr>
                <w:rFonts w:cs="B Nazanin"/>
                <w:b/>
                <w:bCs/>
                <w:rtl/>
              </w:rPr>
              <w:t>ماهرخ كتال</w:t>
            </w:r>
          </w:p>
        </w:tc>
        <w:tc>
          <w:tcPr>
            <w:tcW w:w="1350" w:type="dxa"/>
            <w:vAlign w:val="center"/>
          </w:tcPr>
          <w:p w14:paraId="0279BDFF" w14:textId="1A674457" w:rsidR="00382AD9" w:rsidRDefault="00382AD9" w:rsidP="00382AD9">
            <w:pPr>
              <w:bidi/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6</w:t>
            </w:r>
          </w:p>
        </w:tc>
      </w:tr>
      <w:tr w:rsidR="00382AD9" w:rsidRPr="00E273C7" w14:paraId="6400083A" w14:textId="77777777" w:rsidTr="001C1B8F">
        <w:trPr>
          <w:jc w:val="center"/>
        </w:trPr>
        <w:tc>
          <w:tcPr>
            <w:tcW w:w="1141" w:type="dxa"/>
          </w:tcPr>
          <w:p w14:paraId="1CC100BA" w14:textId="6E5DB93A" w:rsidR="00382AD9" w:rsidRPr="00E273C7" w:rsidRDefault="00382AD9" w:rsidP="00382AD9">
            <w:pPr>
              <w:bidi/>
              <w:jc w:val="center"/>
              <w:rPr>
                <w:rFonts w:cs="B Nazanin"/>
                <w:b/>
                <w:bCs/>
              </w:rPr>
            </w:pPr>
            <w:r w:rsidRPr="00382AD9">
              <w:rPr>
                <w:rFonts w:cs="B Nazanin"/>
                <w:b/>
                <w:bCs/>
              </w:rPr>
              <w:t>3.42</w:t>
            </w:r>
          </w:p>
        </w:tc>
        <w:tc>
          <w:tcPr>
            <w:tcW w:w="1831" w:type="dxa"/>
          </w:tcPr>
          <w:p w14:paraId="3345AF25" w14:textId="61AB8739" w:rsidR="00382AD9" w:rsidRPr="00E273C7" w:rsidRDefault="00382AD9" w:rsidP="00382AD9">
            <w:pPr>
              <w:bidi/>
              <w:jc w:val="center"/>
              <w:rPr>
                <w:rFonts w:cs="B Nazanin"/>
                <w:b/>
                <w:bCs/>
              </w:rPr>
            </w:pPr>
            <w:r w:rsidRPr="00382AD9">
              <w:rPr>
                <w:rFonts w:cs="B Nazanin"/>
                <w:b/>
                <w:bCs/>
              </w:rPr>
              <w:t>252</w:t>
            </w:r>
          </w:p>
        </w:tc>
        <w:tc>
          <w:tcPr>
            <w:tcW w:w="1559" w:type="dxa"/>
          </w:tcPr>
          <w:p w14:paraId="135CF489" w14:textId="4AD1B106" w:rsidR="00382AD9" w:rsidRPr="00E273C7" w:rsidRDefault="00382AD9" w:rsidP="00382AD9">
            <w:pPr>
              <w:bidi/>
              <w:jc w:val="center"/>
              <w:rPr>
                <w:rFonts w:cs="B Nazanin"/>
                <w:b/>
                <w:bCs/>
              </w:rPr>
            </w:pPr>
            <w:r w:rsidRPr="00382AD9">
              <w:rPr>
                <w:rFonts w:cs="B Nazanin"/>
                <w:b/>
                <w:bCs/>
              </w:rPr>
              <w:t>863</w:t>
            </w:r>
          </w:p>
        </w:tc>
        <w:tc>
          <w:tcPr>
            <w:tcW w:w="3969" w:type="dxa"/>
          </w:tcPr>
          <w:p w14:paraId="701DFA4B" w14:textId="4706D2CC" w:rsidR="00382AD9" w:rsidRPr="00E273C7" w:rsidRDefault="00382AD9" w:rsidP="00382AD9">
            <w:pPr>
              <w:bidi/>
              <w:jc w:val="center"/>
              <w:rPr>
                <w:rFonts w:cs="B Nazanin" w:hint="eastAsia"/>
                <w:b/>
                <w:bCs/>
                <w:rtl/>
              </w:rPr>
            </w:pPr>
            <w:r w:rsidRPr="00382AD9">
              <w:rPr>
                <w:rFonts w:cs="B Nazanin" w:hint="eastAsia"/>
                <w:b/>
                <w:bCs/>
                <w:rtl/>
              </w:rPr>
              <w:t>مرکز</w:t>
            </w:r>
            <w:r w:rsidRPr="00382AD9">
              <w:rPr>
                <w:rFonts w:cs="B Nazanin"/>
                <w:b/>
                <w:bCs/>
                <w:rtl/>
              </w:rPr>
              <w:t xml:space="preserve"> شهر</w:t>
            </w:r>
            <w:r w:rsidRPr="00382AD9">
              <w:rPr>
                <w:rFonts w:cs="B Nazanin" w:hint="cs"/>
                <w:b/>
                <w:bCs/>
                <w:rtl/>
              </w:rPr>
              <w:t>ی</w:t>
            </w:r>
            <w:r w:rsidRPr="00382AD9">
              <w:rPr>
                <w:rFonts w:cs="B Nazanin"/>
                <w:b/>
                <w:bCs/>
                <w:rtl/>
              </w:rPr>
              <w:t xml:space="preserve"> روستا</w:t>
            </w:r>
            <w:r w:rsidRPr="00382AD9">
              <w:rPr>
                <w:rFonts w:cs="B Nazanin" w:hint="cs"/>
                <w:b/>
                <w:bCs/>
                <w:rtl/>
              </w:rPr>
              <w:t>یی</w:t>
            </w:r>
            <w:r w:rsidRPr="00382AD9">
              <w:rPr>
                <w:rFonts w:cs="B Nazanin"/>
                <w:b/>
                <w:bCs/>
                <w:rtl/>
              </w:rPr>
              <w:t xml:space="preserve"> شهدا</w:t>
            </w:r>
            <w:r w:rsidRPr="00382AD9">
              <w:rPr>
                <w:rFonts w:cs="B Nazanin" w:hint="cs"/>
                <w:b/>
                <w:bCs/>
                <w:rtl/>
              </w:rPr>
              <w:t>ی</w:t>
            </w:r>
            <w:r w:rsidRPr="00382AD9">
              <w:rPr>
                <w:rFonts w:cs="B Nazanin"/>
                <w:b/>
                <w:bCs/>
                <w:rtl/>
              </w:rPr>
              <w:t xml:space="preserve"> هفتم ت</w:t>
            </w:r>
            <w:r w:rsidRPr="00382AD9">
              <w:rPr>
                <w:rFonts w:cs="B Nazanin" w:hint="cs"/>
                <w:b/>
                <w:bCs/>
                <w:rtl/>
              </w:rPr>
              <w:t>ی</w:t>
            </w:r>
            <w:r w:rsidRPr="00382AD9">
              <w:rPr>
                <w:rFonts w:cs="B Nazanin" w:hint="eastAsia"/>
                <w:b/>
                <w:bCs/>
                <w:rtl/>
              </w:rPr>
              <w:t>ر</w:t>
            </w:r>
            <w:r w:rsidRPr="00382AD9">
              <w:rPr>
                <w:rFonts w:cs="B Nazanin"/>
                <w:b/>
                <w:bCs/>
                <w:rtl/>
              </w:rPr>
              <w:t xml:space="preserve"> ف</w:t>
            </w:r>
            <w:r w:rsidRPr="00382AD9">
              <w:rPr>
                <w:rFonts w:cs="B Nazanin" w:hint="cs"/>
                <w:b/>
                <w:bCs/>
                <w:rtl/>
              </w:rPr>
              <w:t>ی</w:t>
            </w:r>
            <w:r w:rsidRPr="00382AD9">
              <w:rPr>
                <w:rFonts w:cs="B Nazanin" w:hint="eastAsia"/>
                <w:b/>
                <w:bCs/>
                <w:rtl/>
              </w:rPr>
              <w:t>روزکوه</w:t>
            </w:r>
          </w:p>
        </w:tc>
        <w:tc>
          <w:tcPr>
            <w:tcW w:w="1935" w:type="dxa"/>
            <w:vAlign w:val="center"/>
          </w:tcPr>
          <w:p w14:paraId="4917F6DF" w14:textId="3DA5AF45" w:rsidR="00382AD9" w:rsidRPr="003B4F17" w:rsidRDefault="00382AD9" w:rsidP="00382AD9">
            <w:pPr>
              <w:bidi/>
              <w:jc w:val="center"/>
              <w:rPr>
                <w:rFonts w:cs="B Nazanin"/>
                <w:b/>
                <w:bCs/>
                <w:rtl/>
              </w:rPr>
            </w:pPr>
            <w:r w:rsidRPr="00382AD9">
              <w:rPr>
                <w:rFonts w:cs="B Nazanin"/>
                <w:b/>
                <w:bCs/>
                <w:rtl/>
              </w:rPr>
              <w:t>کارشناس سلامت روان</w:t>
            </w:r>
          </w:p>
        </w:tc>
        <w:tc>
          <w:tcPr>
            <w:tcW w:w="2160" w:type="dxa"/>
          </w:tcPr>
          <w:p w14:paraId="3766AAF2" w14:textId="554924FD" w:rsidR="00382AD9" w:rsidRPr="00E273C7" w:rsidRDefault="00382AD9" w:rsidP="00382AD9">
            <w:pPr>
              <w:bidi/>
              <w:jc w:val="center"/>
              <w:rPr>
                <w:rFonts w:cs="B Nazanin"/>
                <w:b/>
                <w:bCs/>
                <w:rtl/>
              </w:rPr>
            </w:pPr>
            <w:r w:rsidRPr="00382AD9">
              <w:rPr>
                <w:rFonts w:cs="B Nazanin"/>
                <w:b/>
                <w:bCs/>
                <w:rtl/>
              </w:rPr>
              <w:t>ندا كتال</w:t>
            </w:r>
          </w:p>
        </w:tc>
        <w:tc>
          <w:tcPr>
            <w:tcW w:w="1350" w:type="dxa"/>
            <w:vAlign w:val="center"/>
          </w:tcPr>
          <w:p w14:paraId="78B8C8E6" w14:textId="40B74897" w:rsidR="00382AD9" w:rsidRDefault="00382AD9" w:rsidP="00382AD9">
            <w:pPr>
              <w:bidi/>
              <w:jc w:val="center"/>
              <w:rPr>
                <w:rFonts w:cs="B Nazanin" w:hint="cs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7</w:t>
            </w:r>
          </w:p>
        </w:tc>
      </w:tr>
    </w:tbl>
    <w:p w14:paraId="07E64161" w14:textId="77777777" w:rsidR="001512C3" w:rsidRPr="00E05E7A" w:rsidRDefault="001512C3">
      <w:pPr>
        <w:rPr>
          <w:rFonts w:cs="B Nazanin"/>
          <w:b/>
          <w:bCs/>
          <w:rtl/>
        </w:rPr>
      </w:pPr>
    </w:p>
    <w:sectPr w:rsidR="001512C3" w:rsidRPr="00E05E7A" w:rsidSect="002C6AE9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 Nazanin">
    <w:altName w:val="Courier New"/>
    <w:panose1 w:val="00000400000000000000"/>
    <w:charset w:val="B2"/>
    <w:family w:val="auto"/>
    <w:pitch w:val="variable"/>
    <w:sig w:usb0="00002000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66612"/>
    <w:rsid w:val="00007782"/>
    <w:rsid w:val="00023300"/>
    <w:rsid w:val="00035512"/>
    <w:rsid w:val="00052184"/>
    <w:rsid w:val="0007212A"/>
    <w:rsid w:val="000E6E4B"/>
    <w:rsid w:val="001057B3"/>
    <w:rsid w:val="00116A9B"/>
    <w:rsid w:val="001512C3"/>
    <w:rsid w:val="001B7CC2"/>
    <w:rsid w:val="00200493"/>
    <w:rsid w:val="00202016"/>
    <w:rsid w:val="00245231"/>
    <w:rsid w:val="00266612"/>
    <w:rsid w:val="002A0BB6"/>
    <w:rsid w:val="002C3A49"/>
    <w:rsid w:val="002C6AE9"/>
    <w:rsid w:val="003241E6"/>
    <w:rsid w:val="003733B7"/>
    <w:rsid w:val="003753D3"/>
    <w:rsid w:val="00382AD9"/>
    <w:rsid w:val="003B4F17"/>
    <w:rsid w:val="003C7EED"/>
    <w:rsid w:val="00456DD6"/>
    <w:rsid w:val="004611E9"/>
    <w:rsid w:val="0048746D"/>
    <w:rsid w:val="004E5309"/>
    <w:rsid w:val="00520C32"/>
    <w:rsid w:val="00526FB0"/>
    <w:rsid w:val="00574D3A"/>
    <w:rsid w:val="00590B88"/>
    <w:rsid w:val="005B4E18"/>
    <w:rsid w:val="005C3760"/>
    <w:rsid w:val="005E5188"/>
    <w:rsid w:val="00617B09"/>
    <w:rsid w:val="0063250C"/>
    <w:rsid w:val="006471E1"/>
    <w:rsid w:val="0067191C"/>
    <w:rsid w:val="006B1ABD"/>
    <w:rsid w:val="006D0391"/>
    <w:rsid w:val="006E5F75"/>
    <w:rsid w:val="006E6671"/>
    <w:rsid w:val="006E7834"/>
    <w:rsid w:val="006F4FED"/>
    <w:rsid w:val="00702EA4"/>
    <w:rsid w:val="00725728"/>
    <w:rsid w:val="00767722"/>
    <w:rsid w:val="00783D0A"/>
    <w:rsid w:val="00790DAE"/>
    <w:rsid w:val="007E3178"/>
    <w:rsid w:val="007F2A73"/>
    <w:rsid w:val="0080402A"/>
    <w:rsid w:val="00843E6C"/>
    <w:rsid w:val="00862E05"/>
    <w:rsid w:val="008D78B3"/>
    <w:rsid w:val="008E020E"/>
    <w:rsid w:val="00907504"/>
    <w:rsid w:val="00913DDA"/>
    <w:rsid w:val="009A07C4"/>
    <w:rsid w:val="009A1963"/>
    <w:rsid w:val="009A2D08"/>
    <w:rsid w:val="009C0CD1"/>
    <w:rsid w:val="00A52917"/>
    <w:rsid w:val="00A573C8"/>
    <w:rsid w:val="00A6354C"/>
    <w:rsid w:val="00AB0722"/>
    <w:rsid w:val="00AD43E5"/>
    <w:rsid w:val="00AF1789"/>
    <w:rsid w:val="00B16C02"/>
    <w:rsid w:val="00B53D40"/>
    <w:rsid w:val="00B5731D"/>
    <w:rsid w:val="00B649AC"/>
    <w:rsid w:val="00B96EAD"/>
    <w:rsid w:val="00BB184C"/>
    <w:rsid w:val="00BB52C0"/>
    <w:rsid w:val="00BF3887"/>
    <w:rsid w:val="00C26E56"/>
    <w:rsid w:val="00D16EAF"/>
    <w:rsid w:val="00D74C5D"/>
    <w:rsid w:val="00D7555A"/>
    <w:rsid w:val="00E05E7A"/>
    <w:rsid w:val="00E273C7"/>
    <w:rsid w:val="00E61CD1"/>
    <w:rsid w:val="00E905D8"/>
    <w:rsid w:val="00EA00C5"/>
    <w:rsid w:val="00F46493"/>
    <w:rsid w:val="00F867ED"/>
    <w:rsid w:val="00FA42D6"/>
    <w:rsid w:val="00FF7B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24A75AB"/>
  <w15:docId w15:val="{489D0B10-9AB3-40EB-8427-2E05AE265D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16C0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26661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26661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66612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6E667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243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8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7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02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9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52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77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56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02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46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42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12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31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15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00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35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92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31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41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33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13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68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72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90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40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62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57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15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76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17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47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00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627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148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280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821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271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047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342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832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006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063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845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37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148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770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625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592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703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066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119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646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613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468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399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741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478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806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014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970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447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840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414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138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341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796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152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450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342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491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323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910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270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841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100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136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929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243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650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340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385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900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71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836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840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315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241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21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412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679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104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56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798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254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341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387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119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443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908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736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366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713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095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994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270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015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997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002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542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166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593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276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733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501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400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991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661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854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529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505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005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525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292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548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476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552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047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299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322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448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526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916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687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579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388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466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253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921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070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300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315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453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581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552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250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063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146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161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689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902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647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157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680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914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728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60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304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655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919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109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114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64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604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426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118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580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887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384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655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583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366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024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818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934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445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330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603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529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765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554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132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950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923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731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141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878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887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734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777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859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297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527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554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739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322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291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702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538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517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303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240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899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461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541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347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980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228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967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746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405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770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726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530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461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14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147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307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792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910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505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46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272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405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670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965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485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794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801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032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664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550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946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952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492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851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794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063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717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904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527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294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379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433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473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334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843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796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341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387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796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947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625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869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569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472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791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871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082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469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014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215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285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224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269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538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592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340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42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55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598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541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432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359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992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742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515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407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090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751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194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619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540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317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816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564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952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388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535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892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46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701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396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675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744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923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443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380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19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745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383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507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948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780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610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429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901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059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943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528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985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412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03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648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984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799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155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093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448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900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708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760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714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650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589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089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C38D5DB-D6F0-4DDE-A0D1-5D7F7C39A3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</TotalTime>
  <Pages>1</Pages>
  <Words>107</Words>
  <Characters>613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eb</dc:creator>
  <cp:lastModifiedBy>pedram amouzadeh</cp:lastModifiedBy>
  <cp:revision>15</cp:revision>
  <dcterms:created xsi:type="dcterms:W3CDTF">2026-02-20T18:39:00Z</dcterms:created>
  <dcterms:modified xsi:type="dcterms:W3CDTF">2026-09-25T05:36:00Z</dcterms:modified>
</cp:coreProperties>
</file>